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7F586C" w:rsidTr="007F586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7F586C">
              <w:trPr>
                <w:jc w:val="center"/>
              </w:trPr>
              <w:tc>
                <w:tcPr>
                  <w:tcW w:w="0" w:type="auto"/>
                  <w:hideMark/>
                </w:tcPr>
                <w:p w:rsidR="007F586C" w:rsidRDefault="007F586C">
                  <w:pPr>
                    <w:rPr>
                      <w:sz w:val="20"/>
                      <w:szCs w:val="20"/>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6"/>
                  </w:tblGrid>
                  <w:tr w:rsidR="007F586C">
                    <w:tc>
                      <w:tcPr>
                        <w:tcW w:w="0" w:type="auto"/>
                        <w:tcMar>
                          <w:top w:w="135" w:type="dxa"/>
                          <w:left w:w="270" w:type="dxa"/>
                          <w:bottom w:w="135" w:type="dxa"/>
                          <w:right w:w="270" w:type="dxa"/>
                        </w:tcMar>
                        <w:vAlign w:val="center"/>
                        <w:hideMark/>
                      </w:tcPr>
                      <w:p w:rsidR="007F586C" w:rsidRPr="007F586C" w:rsidRDefault="007F586C">
                        <w:pPr>
                          <w:rPr>
                            <w:b/>
                            <w:sz w:val="28"/>
                            <w:szCs w:val="28"/>
                          </w:rPr>
                        </w:pPr>
                        <w:r>
                          <w:rPr>
                            <w:b/>
                            <w:sz w:val="28"/>
                            <w:szCs w:val="28"/>
                          </w:rPr>
                          <w:t>„</w:t>
                        </w:r>
                        <w:r w:rsidRPr="007F586C">
                          <w:rPr>
                            <w:b/>
                            <w:sz w:val="28"/>
                            <w:szCs w:val="28"/>
                          </w:rPr>
                          <w:t xml:space="preserve">Team </w:t>
                        </w:r>
                        <w:r w:rsidR="00A1254C">
                          <w:rPr>
                            <w:b/>
                            <w:sz w:val="28"/>
                            <w:szCs w:val="28"/>
                          </w:rPr>
                          <w:t>Stadtverwaltung Cottbus</w:t>
                        </w:r>
                        <w:r w:rsidRPr="007F586C">
                          <w:rPr>
                            <w:b/>
                            <w:sz w:val="28"/>
                            <w:szCs w:val="28"/>
                          </w:rPr>
                          <w:t xml:space="preserve">“ – Azubis / Studierende mitgemacht </w:t>
                        </w:r>
                        <w:r w:rsidRPr="007F586C">
                          <w:rPr>
                            <w:rFonts w:ascii="Segoe UI Emoji" w:eastAsia="Segoe UI Emoji" w:hAnsi="Segoe UI Emoji" w:cs="Segoe UI Emoji"/>
                            <w:b/>
                            <w:sz w:val="28"/>
                            <w:szCs w:val="28"/>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8526"/>
                        </w:tblGrid>
                        <w:tr w:rsidR="007F586C">
                          <w:tc>
                            <w:tcPr>
                              <w:tcW w:w="0" w:type="auto"/>
                              <w:shd w:val="clear" w:color="auto" w:fill="FFFFFF"/>
                              <w:tcMar>
                                <w:top w:w="270" w:type="dxa"/>
                                <w:left w:w="270" w:type="dxa"/>
                                <w:bottom w:w="270" w:type="dxa"/>
                                <w:right w:w="270" w:type="dxa"/>
                              </w:tcMar>
                              <w:hideMark/>
                            </w:tcPr>
                            <w:p w:rsidR="00A1254C" w:rsidRDefault="00A1254C">
                              <w:pPr>
                                <w:spacing w:after="240" w:line="360" w:lineRule="auto"/>
                                <w:rPr>
                                  <w:rFonts w:ascii="Arial" w:eastAsia="Times New Roman" w:hAnsi="Arial" w:cs="Arial"/>
                                  <w:sz w:val="21"/>
                                  <w:szCs w:val="21"/>
                                </w:rPr>
                              </w:pPr>
                              <w:r>
                                <w:rPr>
                                  <w:rFonts w:ascii="Arial" w:eastAsia="Times New Roman" w:hAnsi="Arial" w:cs="Arial"/>
                                  <w:sz w:val="21"/>
                                  <w:szCs w:val="21"/>
                                </w:rPr>
                                <w:t>Liebe Azubis und Studierende,</w:t>
                              </w:r>
                            </w:p>
                            <w:p w:rsidR="00A1254C" w:rsidRPr="001E7C75" w:rsidRDefault="00A1254C">
                              <w:pPr>
                                <w:spacing w:after="240" w:line="360" w:lineRule="auto"/>
                                <w:rPr>
                                  <w:rFonts w:ascii="Arial" w:eastAsia="Times New Roman" w:hAnsi="Arial" w:cs="Arial"/>
                                  <w:b/>
                                  <w:sz w:val="21"/>
                                  <w:szCs w:val="21"/>
                                </w:rPr>
                              </w:pPr>
                              <w:r>
                                <w:rPr>
                                  <w:rFonts w:ascii="Arial" w:eastAsia="Times New Roman" w:hAnsi="Arial" w:cs="Arial"/>
                                  <w:sz w:val="21"/>
                                  <w:szCs w:val="21"/>
                                </w:rPr>
                                <w:t xml:space="preserve">unter dem </w:t>
                              </w:r>
                              <w:r w:rsidRPr="001E7C75">
                                <w:rPr>
                                  <w:rFonts w:ascii="Arial" w:eastAsia="Times New Roman" w:hAnsi="Arial" w:cs="Arial"/>
                                  <w:b/>
                                  <w:sz w:val="21"/>
                                  <w:szCs w:val="21"/>
                                </w:rPr>
                                <w:t xml:space="preserve">Motto Stadtradeln – Radeln für ein gutes Klima </w:t>
                              </w:r>
                              <w:r>
                                <w:rPr>
                                  <w:rFonts w:ascii="Arial" w:eastAsia="Times New Roman" w:hAnsi="Arial" w:cs="Arial"/>
                                  <w:sz w:val="21"/>
                                  <w:szCs w:val="21"/>
                                </w:rPr>
                                <w:t xml:space="preserve">– startete der Aufrufunserer Gesundheitsmanagerin, Frau Weinand, zum Mitmachen. Nutzen Sie die Chance aktiv für Ihre Gesundheit und für den Klimaschutz tätig zu </w:t>
                              </w:r>
                              <w:r w:rsidRPr="001E7C75">
                                <w:rPr>
                                  <w:rFonts w:ascii="Arial" w:eastAsia="Times New Roman" w:hAnsi="Arial" w:cs="Arial"/>
                                  <w:b/>
                                  <w:sz w:val="21"/>
                                  <w:szCs w:val="21"/>
                                </w:rPr>
                                <w:t>werden.</w:t>
                              </w:r>
                            </w:p>
                            <w:p w:rsidR="00A1254C" w:rsidRDefault="00A1254C">
                              <w:pPr>
                                <w:spacing w:after="240" w:line="360" w:lineRule="auto"/>
                                <w:rPr>
                                  <w:rFonts w:ascii="Arial" w:eastAsia="Times New Roman" w:hAnsi="Arial" w:cs="Arial"/>
                                  <w:sz w:val="21"/>
                                  <w:szCs w:val="21"/>
                                </w:rPr>
                              </w:pPr>
                              <w:r w:rsidRPr="001E7C75">
                                <w:rPr>
                                  <w:rFonts w:ascii="Arial" w:eastAsia="Times New Roman" w:hAnsi="Arial" w:cs="Arial"/>
                                  <w:b/>
                                  <w:sz w:val="21"/>
                                  <w:szCs w:val="21"/>
                                </w:rPr>
                                <w:t>Im Zeitraum vom 07</w:t>
                              </w:r>
                              <w:r>
                                <w:rPr>
                                  <w:rFonts w:ascii="Arial" w:eastAsia="Times New Roman" w:hAnsi="Arial" w:cs="Arial"/>
                                  <w:sz w:val="21"/>
                                  <w:szCs w:val="21"/>
                                </w:rPr>
                                <w:t>. – 27.05.2023 findet zum vierten Mal die Aktion Stadtradeln statt. Im genannten Aktionszeitraum besteht die Möglichkeit, alle gefahrenen Kilometer, egal ob in der Freizeit oder auf dem Weg zur Arbeit zu Stande gekommen, zu sammeln und sich im Wettkampf zu anderen (bspw. BTU oder CTK und viele mehr) als Stadtverwaltung Cottbus/</w:t>
                              </w:r>
                              <w:proofErr w:type="spellStart"/>
                              <w:r>
                                <w:rPr>
                                  <w:rFonts w:ascii="Arial" w:eastAsia="Times New Roman" w:hAnsi="Arial" w:cs="Arial"/>
                                  <w:sz w:val="21"/>
                                  <w:szCs w:val="21"/>
                                </w:rPr>
                                <w:t>Chóśebuz</w:t>
                              </w:r>
                              <w:proofErr w:type="spellEnd"/>
                              <w:r>
                                <w:rPr>
                                  <w:rFonts w:ascii="Arial" w:eastAsia="Times New Roman" w:hAnsi="Arial" w:cs="Arial"/>
                                  <w:sz w:val="21"/>
                                  <w:szCs w:val="21"/>
                                </w:rPr>
                                <w:t xml:space="preserve"> zu messen.</w:t>
                              </w:r>
                            </w:p>
                            <w:p w:rsidR="00A1254C" w:rsidRDefault="00A1254C">
                              <w:pPr>
                                <w:spacing w:after="240" w:line="360" w:lineRule="auto"/>
                                <w:rPr>
                                  <w:rFonts w:ascii="Arial" w:eastAsia="Times New Roman" w:hAnsi="Arial" w:cs="Arial"/>
                                  <w:sz w:val="21"/>
                                  <w:szCs w:val="21"/>
                                </w:rPr>
                              </w:pPr>
                              <w:r>
                                <w:rPr>
                                  <w:rFonts w:ascii="Arial" w:eastAsia="Times New Roman" w:hAnsi="Arial" w:cs="Arial"/>
                                  <w:sz w:val="21"/>
                                  <w:szCs w:val="21"/>
                                </w:rPr>
                                <w:t xml:space="preserve">Das setzt voraus, sich unter dem Link </w:t>
                              </w:r>
                              <w:hyperlink r:id="rId4" w:history="1">
                                <w:r w:rsidRPr="0088265F">
                                  <w:rPr>
                                    <w:rStyle w:val="Hyperlink"/>
                                    <w:rFonts w:ascii="Arial" w:eastAsia="Times New Roman" w:hAnsi="Arial" w:cs="Arial"/>
                                    <w:sz w:val="21"/>
                                    <w:szCs w:val="21"/>
                                  </w:rPr>
                                  <w:t>www.stadtradeln.de/cottbus</w:t>
                                </w:r>
                              </w:hyperlink>
                              <w:r>
                                <w:rPr>
                                  <w:rFonts w:ascii="Arial" w:eastAsia="Times New Roman" w:hAnsi="Arial" w:cs="Arial"/>
                                  <w:sz w:val="21"/>
                                  <w:szCs w:val="21"/>
                                </w:rPr>
                                <w:t xml:space="preserve"> für das Team Stadtverwaltung Cottbus/</w:t>
                              </w:r>
                              <w:proofErr w:type="spellStart"/>
                              <w:r>
                                <w:rPr>
                                  <w:rFonts w:ascii="Arial" w:eastAsia="Times New Roman" w:hAnsi="Arial" w:cs="Arial"/>
                                  <w:sz w:val="21"/>
                                  <w:szCs w:val="21"/>
                                </w:rPr>
                                <w:t>Chóśebuz</w:t>
                              </w:r>
                              <w:proofErr w:type="spellEnd"/>
                              <w:r>
                                <w:rPr>
                                  <w:rFonts w:ascii="Arial" w:eastAsia="Times New Roman" w:hAnsi="Arial" w:cs="Arial"/>
                                  <w:sz w:val="21"/>
                                  <w:szCs w:val="21"/>
                                </w:rPr>
                                <w:t xml:space="preserve"> zu registrieren. Das ist ganz einfach, auch ich habe mich schon angemeldet. Zudem besteht die Möglichkeit sogenannten Unterteams anzuschließen. Da meine Bitte, wählen Sie den Fachbereich 11. Die Wahl steht Ihnen natürlich frei </w:t>
                              </w:r>
                              <w:r w:rsidRPr="00A1254C">
                                <w:rPr>
                                  <mc:AlternateContent>
                                    <mc:Choice Requires="w16se">
                                      <w:rFonts w:ascii="Arial" w:eastAsia="Times New Roman" w:hAnsi="Arial" w:cs="Arial"/>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Pr>
                                  <w:rFonts w:ascii="Arial" w:eastAsia="Times New Roman" w:hAnsi="Arial" w:cs="Arial"/>
                                  <w:sz w:val="21"/>
                                  <w:szCs w:val="21"/>
                                </w:rPr>
                                <w:t>. Die Kilometer werden beiden, dem über- als auch dem untergeordneten Team gutgeschrieben.</w:t>
                              </w:r>
                            </w:p>
                            <w:p w:rsidR="001E7C75" w:rsidRDefault="00A1254C">
                              <w:pPr>
                                <w:spacing w:after="240" w:line="360" w:lineRule="auto"/>
                                <w:rPr>
                                  <w:rFonts w:ascii="Arial" w:eastAsia="Times New Roman" w:hAnsi="Arial" w:cs="Arial"/>
                                  <w:sz w:val="21"/>
                                  <w:szCs w:val="21"/>
                                </w:rPr>
                              </w:pPr>
                              <w:r>
                                <w:rPr>
                                  <w:rFonts w:ascii="Arial" w:eastAsia="Times New Roman" w:hAnsi="Arial" w:cs="Arial"/>
                                  <w:sz w:val="21"/>
                                  <w:szCs w:val="21"/>
                                </w:rPr>
                                <w:t xml:space="preserve">Ziel der gesamten Aktion ist neben dem Gesundheitsaspekt natürlich auch die Unterstützung </w:t>
                              </w:r>
                              <w:r w:rsidR="001E7C75">
                                <w:rPr>
                                  <w:rFonts w:ascii="Arial" w:eastAsia="Times New Roman" w:hAnsi="Arial" w:cs="Arial"/>
                                  <w:sz w:val="21"/>
                                  <w:szCs w:val="21"/>
                                </w:rPr>
                                <w:t>von Cottbus/</w:t>
                              </w:r>
                              <w:proofErr w:type="spellStart"/>
                              <w:r w:rsidR="001E7C75">
                                <w:rPr>
                                  <w:rFonts w:ascii="Arial" w:eastAsia="Times New Roman" w:hAnsi="Arial" w:cs="Arial"/>
                                  <w:sz w:val="21"/>
                                  <w:szCs w:val="21"/>
                                </w:rPr>
                                <w:t>Chóśebuz</w:t>
                              </w:r>
                              <w:proofErr w:type="spellEnd"/>
                              <w:r w:rsidR="001E7C75">
                                <w:rPr>
                                  <w:rFonts w:ascii="Arial" w:eastAsia="Times New Roman" w:hAnsi="Arial" w:cs="Arial"/>
                                  <w:sz w:val="21"/>
                                  <w:szCs w:val="21"/>
                                </w:rPr>
                                <w:t xml:space="preserve"> f</w:t>
                              </w:r>
                              <w:bookmarkStart w:id="0" w:name="_GoBack"/>
                              <w:bookmarkEnd w:id="0"/>
                              <w:r w:rsidR="001E7C75">
                                <w:rPr>
                                  <w:rFonts w:ascii="Arial" w:eastAsia="Times New Roman" w:hAnsi="Arial" w:cs="Arial"/>
                                  <w:sz w:val="21"/>
                                  <w:szCs w:val="21"/>
                                </w:rPr>
                                <w:t>ür eine bessere Infrastruktur, denn die getrackten Strecken werden durch eine von der TU Dresden entwickelten wissenschaftlichen Methode aufbereitet, so dass die verantwortlichen Bereiche erfahren, wo besonders Radelnde unterwegs sind, wo es flüssig läuft oder man durch Ampeln ausgebremst wird. So der Plan.</w:t>
                              </w:r>
                            </w:p>
                            <w:p w:rsidR="001E7C75" w:rsidRDefault="001E7C75">
                              <w:pPr>
                                <w:spacing w:after="240" w:line="360" w:lineRule="auto"/>
                                <w:rPr>
                                  <w:rFonts w:ascii="Arial" w:eastAsia="Times New Roman" w:hAnsi="Arial" w:cs="Arial"/>
                                  <w:sz w:val="21"/>
                                  <w:szCs w:val="21"/>
                                </w:rPr>
                              </w:pPr>
                              <w:r>
                                <w:rPr>
                                  <w:rFonts w:ascii="Arial" w:eastAsia="Times New Roman" w:hAnsi="Arial" w:cs="Arial"/>
                                  <w:sz w:val="21"/>
                                  <w:szCs w:val="21"/>
                                </w:rPr>
                                <w:t>Also, wenn Sie Lust und Laune haben, machen Sie einfach bei diesem sportlichen Wettkampf mit, ich würde mich freuen, egal ob bei dem Unterteam FB 11 oder einem Bereich Ihrer Wahl.</w:t>
                              </w:r>
                            </w:p>
                            <w:p w:rsidR="001E7C75" w:rsidRDefault="001E7C75">
                              <w:pPr>
                                <w:spacing w:after="240" w:line="360" w:lineRule="auto"/>
                                <w:rPr>
                                  <w:rFonts w:ascii="Arial" w:eastAsia="Times New Roman" w:hAnsi="Arial" w:cs="Arial"/>
                                  <w:sz w:val="21"/>
                                  <w:szCs w:val="21"/>
                                </w:rPr>
                              </w:pPr>
                            </w:p>
                            <w:p w:rsidR="001E7C75" w:rsidRDefault="001E7C75">
                              <w:pPr>
                                <w:spacing w:after="240" w:line="360" w:lineRule="auto"/>
                                <w:rPr>
                                  <w:rFonts w:ascii="Arial" w:eastAsia="Times New Roman" w:hAnsi="Arial" w:cs="Arial"/>
                                  <w:sz w:val="21"/>
                                  <w:szCs w:val="21"/>
                                </w:rPr>
                              </w:pPr>
                              <w:r>
                                <w:rPr>
                                  <w:rFonts w:ascii="Arial" w:eastAsia="Times New Roman" w:hAnsi="Arial" w:cs="Arial"/>
                                  <w:sz w:val="21"/>
                                  <w:szCs w:val="21"/>
                                </w:rPr>
                                <w:t>Viel Spaß , viel Erfolg und liebe Wochenendgrüße an alle! SPORT FREI!</w:t>
                              </w:r>
                            </w:p>
                            <w:p w:rsidR="001E7C75" w:rsidRDefault="001E7C75">
                              <w:pPr>
                                <w:spacing w:after="240" w:line="360" w:lineRule="auto"/>
                                <w:rPr>
                                  <w:rFonts w:ascii="Arial" w:eastAsia="Times New Roman" w:hAnsi="Arial" w:cs="Arial"/>
                                  <w:sz w:val="21"/>
                                  <w:szCs w:val="21"/>
                                </w:rPr>
                              </w:pPr>
                            </w:p>
                            <w:p w:rsidR="007F586C" w:rsidRDefault="001E7C75" w:rsidP="001E7C75">
                              <w:pPr>
                                <w:spacing w:after="240" w:line="360" w:lineRule="auto"/>
                                <w:rPr>
                                  <w:rFonts w:ascii="Arial" w:eastAsia="Times New Roman" w:hAnsi="Arial" w:cs="Arial"/>
                                  <w:sz w:val="21"/>
                                  <w:szCs w:val="21"/>
                                </w:rPr>
                              </w:pPr>
                              <w:r>
                                <w:rPr>
                                  <w:rFonts w:ascii="Arial" w:eastAsia="Times New Roman" w:hAnsi="Arial" w:cs="Arial"/>
                                  <w:sz w:val="21"/>
                                  <w:szCs w:val="21"/>
                                </w:rPr>
                                <w:t>Ihre Ausbildungsleiterin</w:t>
                              </w:r>
                            </w:p>
                          </w:tc>
                        </w:tr>
                        <w:tr w:rsidR="007F586C">
                          <w:tc>
                            <w:tcPr>
                              <w:tcW w:w="0" w:type="auto"/>
                              <w:shd w:val="clear" w:color="auto" w:fill="FFFFFF"/>
                              <w:tcMar>
                                <w:top w:w="15" w:type="dxa"/>
                                <w:left w:w="15" w:type="dxa"/>
                                <w:bottom w:w="15" w:type="dxa"/>
                                <w:right w:w="15" w:type="dxa"/>
                              </w:tcMar>
                              <w:vAlign w:val="center"/>
                            </w:tcPr>
                            <w:p w:rsidR="007F586C" w:rsidRDefault="007F586C">
                              <w:pPr>
                                <w:jc w:val="center"/>
                                <w:rPr>
                                  <w:rFonts w:ascii="Times New Roman" w:eastAsia="Times New Roman" w:hAnsi="Times New Roman" w:cs="Times New Roman"/>
                                  <w:sz w:val="20"/>
                                  <w:szCs w:val="20"/>
                                </w:rPr>
                              </w:pPr>
                            </w:p>
                          </w:tc>
                        </w:tr>
                      </w:tbl>
                      <w:p w:rsidR="007F586C" w:rsidRDefault="007F586C">
                        <w:pPr>
                          <w:rPr>
                            <w:rFonts w:ascii="Times New Roman" w:eastAsia="Times New Roman" w:hAnsi="Times New Roman" w:cs="Times New Roman"/>
                            <w:sz w:val="20"/>
                            <w:szCs w:val="20"/>
                          </w:rPr>
                        </w:pPr>
                      </w:p>
                    </w:tc>
                  </w:tr>
                </w:tbl>
                <w:p w:rsidR="007F586C" w:rsidRDefault="007F586C">
                  <w:pPr>
                    <w:rPr>
                      <w:rFonts w:ascii="Times New Roman" w:eastAsia="Times New Roman" w:hAnsi="Times New Roman" w:cs="Times New Roman"/>
                      <w:sz w:val="20"/>
                      <w:szCs w:val="20"/>
                    </w:rPr>
                  </w:pPr>
                </w:p>
              </w:tc>
            </w:tr>
          </w:tbl>
          <w:p w:rsidR="007F586C" w:rsidRDefault="007F586C">
            <w:pPr>
              <w:jc w:val="center"/>
              <w:rPr>
                <w:rFonts w:ascii="Times New Roman" w:eastAsia="Times New Roman" w:hAnsi="Times New Roman" w:cs="Times New Roman"/>
                <w:sz w:val="20"/>
                <w:szCs w:val="20"/>
              </w:rPr>
            </w:pPr>
          </w:p>
        </w:tc>
      </w:tr>
    </w:tbl>
    <w:p w:rsidR="007F586C" w:rsidRDefault="007F586C" w:rsidP="007F586C">
      <w:pPr>
        <w:rPr>
          <w:rFonts w:eastAsia="Times New Roman"/>
          <w:vanish/>
        </w:rPr>
      </w:pPr>
    </w:p>
    <w:tbl>
      <w:tblPr>
        <w:tblW w:w="2127" w:type="pct"/>
        <w:tblCellMar>
          <w:left w:w="0" w:type="dxa"/>
          <w:right w:w="0" w:type="dxa"/>
        </w:tblCellMar>
        <w:tblLook w:val="04A0" w:firstRow="1" w:lastRow="0" w:firstColumn="1" w:lastColumn="0" w:noHBand="0" w:noVBand="1"/>
      </w:tblPr>
      <w:tblGrid>
        <w:gridCol w:w="3859"/>
      </w:tblGrid>
      <w:tr w:rsidR="007F586C" w:rsidTr="001E7C75">
        <w:trPr>
          <w:trHeight w:val="287"/>
        </w:trPr>
        <w:tc>
          <w:tcPr>
            <w:tcW w:w="0" w:type="auto"/>
            <w:vAlign w:val="center"/>
            <w:hideMark/>
          </w:tcPr>
          <w:p w:rsidR="007F586C" w:rsidRDefault="007F586C">
            <w:pPr>
              <w:jc w:val="center"/>
              <w:rPr>
                <w:rFonts w:ascii="Times New Roman" w:eastAsia="Times New Roman" w:hAnsi="Times New Roman" w:cs="Times New Roman"/>
                <w:sz w:val="20"/>
                <w:szCs w:val="20"/>
              </w:rPr>
            </w:pPr>
          </w:p>
        </w:tc>
      </w:tr>
    </w:tbl>
    <w:p w:rsidR="0057626D" w:rsidRDefault="0057626D" w:rsidP="001E7C75"/>
    <w:sectPr w:rsidR="00576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6C"/>
    <w:rsid w:val="001E7C75"/>
    <w:rsid w:val="0057626D"/>
    <w:rsid w:val="007F586C"/>
    <w:rsid w:val="00A1254C"/>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B4C9"/>
  <w15:chartTrackingRefBased/>
  <w15:docId w15:val="{23FF9D74-646B-464E-A079-D696D46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586C"/>
    <w:rPr>
      <w:rFonts w:ascii="Calibri" w:eastAsiaTheme="minorHAnsi" w:hAnsi="Calibri" w:cs="Calibri"/>
      <w:sz w:val="22"/>
      <w:szCs w:val="22"/>
      <w:lang w:eastAsia="de-DE"/>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rPr>
  </w:style>
  <w:style w:type="paragraph" w:styleId="berschrift2">
    <w:name w:val="heading 2"/>
    <w:basedOn w:val="Standard"/>
    <w:link w:val="berschrift2Zchn"/>
    <w:uiPriority w:val="9"/>
    <w:semiHidden/>
    <w:unhideWhenUsed/>
    <w:qFormat/>
    <w:rsid w:val="007F586C"/>
    <w:pPr>
      <w:spacing w:line="300" w:lineRule="auto"/>
      <w:outlineLvl w:val="1"/>
    </w:pPr>
    <w:rPr>
      <w:rFonts w:ascii="Arial" w:hAnsi="Arial" w:cs="Arial"/>
      <w:b/>
      <w:bCs/>
      <w:color w:val="20202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erschrift2Zchn">
    <w:name w:val="Überschrift 2 Zchn"/>
    <w:basedOn w:val="Absatz-Standardschriftart"/>
    <w:link w:val="berschrift2"/>
    <w:uiPriority w:val="9"/>
    <w:semiHidden/>
    <w:rsid w:val="007F586C"/>
    <w:rPr>
      <w:rFonts w:ascii="Arial" w:eastAsiaTheme="minorHAnsi" w:hAnsi="Arial" w:cs="Arial"/>
      <w:b/>
      <w:bCs/>
      <w:color w:val="202020"/>
      <w:sz w:val="24"/>
      <w:szCs w:val="24"/>
      <w:lang w:eastAsia="de-DE"/>
    </w:rPr>
  </w:style>
  <w:style w:type="character" w:styleId="Hyperlink">
    <w:name w:val="Hyperlink"/>
    <w:basedOn w:val="Absatz-Standardschriftart"/>
    <w:uiPriority w:val="99"/>
    <w:unhideWhenUsed/>
    <w:rsid w:val="007F586C"/>
    <w:rPr>
      <w:color w:val="0000FF"/>
      <w:u w:val="single"/>
    </w:rPr>
  </w:style>
  <w:style w:type="paragraph" w:styleId="StandardWeb">
    <w:name w:val="Normal (Web)"/>
    <w:basedOn w:val="Standard"/>
    <w:uiPriority w:val="99"/>
    <w:semiHidden/>
    <w:unhideWhenUsed/>
    <w:rsid w:val="007F586C"/>
    <w:pPr>
      <w:spacing w:before="150" w:after="150"/>
    </w:pPr>
  </w:style>
  <w:style w:type="character" w:styleId="NichtaufgelsteErwhnung">
    <w:name w:val="Unresolved Mention"/>
    <w:basedOn w:val="Absatz-Standardschriftart"/>
    <w:uiPriority w:val="99"/>
    <w:semiHidden/>
    <w:unhideWhenUsed/>
    <w:rsid w:val="00A1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dtradeln.de/cottbu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2</cp:revision>
  <dcterms:created xsi:type="dcterms:W3CDTF">2023-05-05T05:42:00Z</dcterms:created>
  <dcterms:modified xsi:type="dcterms:W3CDTF">2023-05-05T05:42:00Z</dcterms:modified>
</cp:coreProperties>
</file>